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B8" w:rsidRPr="00470AB8" w:rsidRDefault="00892CB8" w:rsidP="00322470">
      <w:pPr>
        <w:jc w:val="both"/>
        <w:rPr>
          <w:b/>
          <w:color w:val="000000"/>
          <w:sz w:val="24"/>
          <w:szCs w:val="24"/>
          <w:lang w:val="uk-UA"/>
        </w:rPr>
      </w:pPr>
    </w:p>
    <w:p w:rsidR="00892CB8" w:rsidRPr="00470AB8" w:rsidRDefault="006E276C" w:rsidP="00322470">
      <w:pPr>
        <w:jc w:val="center"/>
        <w:rPr>
          <w:b/>
          <w:color w:val="000000"/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17.85pt;width:39.1pt;height:45.6pt;z-index:251658240;visibility:visible">
            <v:imagedata r:id="rId4" o:title=""/>
            <w10:wrap type="square" side="left"/>
          </v:shape>
        </w:pict>
      </w:r>
    </w:p>
    <w:p w:rsidR="00892CB8" w:rsidRPr="00BB7C77" w:rsidRDefault="00892CB8" w:rsidP="00322470">
      <w:pPr>
        <w:pStyle w:val="1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</w:t>
      </w:r>
      <w:r w:rsidRPr="00BB7C77">
        <w:rPr>
          <w:b/>
          <w:color w:val="000000"/>
          <w:sz w:val="24"/>
          <w:szCs w:val="24"/>
          <w:lang w:val="uk-UA"/>
        </w:rPr>
        <w:t>У К Р А Ї Н А</w:t>
      </w:r>
    </w:p>
    <w:p w:rsidR="00892CB8" w:rsidRPr="00BB7C77" w:rsidRDefault="00892CB8" w:rsidP="003224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B7C77">
        <w:rPr>
          <w:rFonts w:ascii="Times New Roman" w:hAnsi="Times New Roman"/>
          <w:b/>
          <w:color w:val="000000"/>
          <w:sz w:val="24"/>
          <w:szCs w:val="24"/>
          <w:lang w:val="uk-UA"/>
        </w:rPr>
        <w:t>НОВООДЕСЬКА РАЙОННА ДЕРЖАВНА АДМІНІСТРАЦІЯ</w:t>
      </w:r>
    </w:p>
    <w:p w:rsidR="00892CB8" w:rsidRPr="00BB7C77" w:rsidRDefault="00892CB8" w:rsidP="003224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BB7C77">
        <w:rPr>
          <w:rFonts w:ascii="Times New Roman" w:hAnsi="Times New Roman"/>
          <w:b/>
          <w:color w:val="000000"/>
          <w:sz w:val="24"/>
          <w:szCs w:val="24"/>
          <w:lang w:val="uk-UA"/>
        </w:rPr>
        <w:t>МИКОЛАЇВСЬКОЇ ОБЛАСТІ</w:t>
      </w:r>
    </w:p>
    <w:p w:rsidR="00892CB8" w:rsidRPr="00BB7C77" w:rsidRDefault="00892CB8" w:rsidP="00322470">
      <w:pPr>
        <w:pStyle w:val="3"/>
        <w:rPr>
          <w:color w:val="000000"/>
          <w:sz w:val="24"/>
          <w:szCs w:val="24"/>
          <w:lang w:val="uk-UA"/>
        </w:rPr>
      </w:pPr>
      <w:r w:rsidRPr="00BB7C77">
        <w:rPr>
          <w:color w:val="000000"/>
          <w:sz w:val="24"/>
          <w:szCs w:val="24"/>
          <w:lang w:val="uk-UA"/>
        </w:rPr>
        <w:t>ВІДДІЛ ОСВІТИ</w:t>
      </w:r>
    </w:p>
    <w:tbl>
      <w:tblPr>
        <w:tblW w:w="0" w:type="auto"/>
        <w:tblBorders>
          <w:bottom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892CB8" w:rsidRPr="00BB7C77" w:rsidTr="0078744B">
        <w:trPr>
          <w:trHeight w:val="773"/>
        </w:trPr>
        <w:tc>
          <w:tcPr>
            <w:tcW w:w="9968" w:type="dxa"/>
            <w:tcBorders>
              <w:bottom w:val="thinThickMediumGap" w:sz="24" w:space="0" w:color="auto"/>
            </w:tcBorders>
          </w:tcPr>
          <w:p w:rsidR="00892CB8" w:rsidRPr="00BB7C77" w:rsidRDefault="00892CB8" w:rsidP="0078744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Кухарєва</w:t>
            </w:r>
            <w:proofErr w:type="spellEnd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42, м"/>
              </w:smartTagPr>
              <w:r w:rsidRPr="00BB7C77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val="uk-UA"/>
                </w:rPr>
                <w:t>42, м</w:t>
              </w:r>
            </w:smartTag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. Нова Одеса, </w:t>
            </w:r>
            <w:proofErr w:type="spellStart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Новоодеський</w:t>
            </w:r>
            <w:proofErr w:type="spellEnd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район, Миколаївська область, 56602, </w:t>
            </w:r>
            <w:proofErr w:type="spellStart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.(факс) 9-17-52, </w:t>
            </w:r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BB7C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B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rvormk</w:t>
            </w:r>
            <w:proofErr w:type="spellEnd"/>
            <w:r w:rsidRPr="00BB7C77">
              <w:rPr>
                <w:rFonts w:ascii="Times New Roman" w:hAnsi="Times New Roman"/>
                <w:b/>
                <w:sz w:val="24"/>
                <w:szCs w:val="24"/>
              </w:rPr>
              <w:t>2007@</w:t>
            </w:r>
            <w:proofErr w:type="spellStart"/>
            <w:r w:rsidRPr="00BB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ukr</w:t>
            </w:r>
            <w:proofErr w:type="spellEnd"/>
            <w:r w:rsidRPr="00BB7C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B7C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net</w:t>
            </w:r>
            <w:r w:rsidRPr="00BB7C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Код ЄДРПОУ 02144884</w:t>
            </w:r>
          </w:p>
        </w:tc>
      </w:tr>
    </w:tbl>
    <w:p w:rsidR="00892CB8" w:rsidRPr="00BB7C77" w:rsidRDefault="00892CB8" w:rsidP="00322470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12309">
        <w:rPr>
          <w:rFonts w:ascii="Times New Roman" w:hAnsi="Times New Roman"/>
          <w:color w:val="000000"/>
          <w:sz w:val="24"/>
          <w:szCs w:val="24"/>
          <w:u w:val="single"/>
        </w:rPr>
        <w:t>16.</w:t>
      </w:r>
      <w:r w:rsidR="006E276C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06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.14</w:t>
      </w:r>
      <w:r w:rsidRPr="00BB7C77">
        <w:rPr>
          <w:rFonts w:ascii="Times New Roman" w:hAnsi="Times New Roman"/>
          <w:color w:val="000000"/>
          <w:sz w:val="24"/>
          <w:szCs w:val="24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</w:t>
      </w:r>
      <w:r w:rsidRPr="00012309">
        <w:rPr>
          <w:sz w:val="24"/>
          <w:szCs w:val="24"/>
          <w:u w:val="single"/>
          <w:lang w:val="uk-UA"/>
        </w:rPr>
        <w:t>03-1000</w:t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892CB8" w:rsidRPr="00012309" w:rsidRDefault="00892CB8" w:rsidP="00322470">
      <w:pPr>
        <w:tabs>
          <w:tab w:val="left" w:pos="180"/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</w:t>
      </w:r>
    </w:p>
    <w:p w:rsidR="00892CB8" w:rsidRDefault="00892CB8" w:rsidP="00322470">
      <w:pPr>
        <w:pStyle w:val="a3"/>
        <w:ind w:right="-2" w:firstLine="36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Керівнику ЗНЗ</w:t>
      </w:r>
    </w:p>
    <w:p w:rsidR="00892CB8" w:rsidRPr="008660D7" w:rsidRDefault="00892CB8" w:rsidP="00322470">
      <w:pPr>
        <w:rPr>
          <w:lang w:val="uk-UA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  <w:r>
        <w:rPr>
          <w:szCs w:val="28"/>
        </w:rPr>
        <w:t xml:space="preserve">Відділ освіти </w:t>
      </w:r>
      <w:proofErr w:type="spellStart"/>
      <w:r>
        <w:rPr>
          <w:szCs w:val="28"/>
        </w:rPr>
        <w:t>Новоодеської</w:t>
      </w:r>
      <w:proofErr w:type="spellEnd"/>
      <w:r>
        <w:rPr>
          <w:szCs w:val="28"/>
        </w:rPr>
        <w:t xml:space="preserve">  райдержадміністрації </w:t>
      </w:r>
      <w:r w:rsidRPr="00FB3E11">
        <w:rPr>
          <w:szCs w:val="28"/>
        </w:rPr>
        <w:t>надсилає проект плану підвищення кваліфікації керівних та педагогі</w:t>
      </w:r>
      <w:r>
        <w:rPr>
          <w:szCs w:val="28"/>
        </w:rPr>
        <w:t>чних кадрів області на 2015 рік при МОІППО.</w:t>
      </w: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  <w:r>
        <w:rPr>
          <w:szCs w:val="28"/>
        </w:rPr>
        <w:t>Просимо з</w:t>
      </w:r>
      <w:r w:rsidRPr="00FB3E11">
        <w:rPr>
          <w:szCs w:val="28"/>
        </w:rPr>
        <w:t>’</w:t>
      </w:r>
      <w:r>
        <w:rPr>
          <w:szCs w:val="28"/>
        </w:rPr>
        <w:t>ясува</w:t>
      </w:r>
      <w:r w:rsidRPr="00FB3E11">
        <w:rPr>
          <w:szCs w:val="28"/>
        </w:rPr>
        <w:t xml:space="preserve">ти  </w:t>
      </w:r>
      <w:r>
        <w:rPr>
          <w:szCs w:val="28"/>
        </w:rPr>
        <w:t>потребу  Вашого закладу</w:t>
      </w:r>
      <w:r w:rsidRPr="00FB3E11">
        <w:rPr>
          <w:szCs w:val="28"/>
        </w:rPr>
        <w:t xml:space="preserve"> у підвищенні кваліфікації керівних і педагогічних кадрів </w:t>
      </w:r>
      <w:r>
        <w:rPr>
          <w:szCs w:val="28"/>
        </w:rPr>
        <w:t>та не пізніше 20 червня 2014 року надіслати            до районного методичного кабінету</w:t>
      </w:r>
      <w:r w:rsidRPr="00FB3E11">
        <w:rPr>
          <w:szCs w:val="28"/>
        </w:rPr>
        <w:t xml:space="preserve"> відповідне замовлення за формою, </w:t>
      </w:r>
      <w:r>
        <w:rPr>
          <w:szCs w:val="28"/>
        </w:rPr>
        <w:t>подан</w:t>
      </w:r>
      <w:r w:rsidRPr="00FB3E11">
        <w:rPr>
          <w:szCs w:val="28"/>
        </w:rPr>
        <w:t>ою в додатку.</w:t>
      </w: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  <w:r>
        <w:rPr>
          <w:szCs w:val="28"/>
        </w:rPr>
        <w:t>Додаток: 17 аркушів</w:t>
      </w: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center"/>
        <w:rPr>
          <w:szCs w:val="28"/>
        </w:rPr>
      </w:pPr>
      <w:r>
        <w:rPr>
          <w:szCs w:val="28"/>
        </w:rPr>
        <w:t>Начальник відділу освіти                                                  І. О. Ситник</w:t>
      </w: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322470">
      <w:pPr>
        <w:pStyle w:val="a3"/>
        <w:ind w:right="-2" w:firstLine="360"/>
        <w:jc w:val="both"/>
        <w:rPr>
          <w:szCs w:val="28"/>
        </w:rPr>
      </w:pPr>
    </w:p>
    <w:p w:rsidR="00892CB8" w:rsidRPr="00275917" w:rsidRDefault="00892CB8" w:rsidP="00322470">
      <w:pPr>
        <w:rPr>
          <w:lang w:val="uk-UA"/>
        </w:rPr>
      </w:pPr>
    </w:p>
    <w:p w:rsidR="00892CB8" w:rsidRDefault="00892CB8" w:rsidP="00C76BE6">
      <w:pPr>
        <w:pStyle w:val="a3"/>
        <w:ind w:right="-2" w:firstLine="360"/>
        <w:jc w:val="center"/>
        <w:rPr>
          <w:rFonts w:eastAsia="SimSun"/>
          <w:b/>
          <w:sz w:val="22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Pr="006E276C" w:rsidRDefault="00892CB8" w:rsidP="000B6E31">
      <w:pPr>
        <w:pStyle w:val="a3"/>
        <w:ind w:right="-2" w:firstLine="360"/>
        <w:jc w:val="right"/>
        <w:rPr>
          <w:szCs w:val="28"/>
          <w:lang w:val="ru-RU"/>
        </w:rPr>
      </w:pPr>
    </w:p>
    <w:p w:rsidR="00892CB8" w:rsidRDefault="00892CB8" w:rsidP="000B6E31">
      <w:pPr>
        <w:pStyle w:val="a3"/>
        <w:ind w:right="-2" w:firstLine="360"/>
        <w:jc w:val="right"/>
        <w:rPr>
          <w:szCs w:val="28"/>
        </w:rPr>
      </w:pPr>
      <w:r>
        <w:rPr>
          <w:szCs w:val="28"/>
        </w:rPr>
        <w:t xml:space="preserve">  Додаток </w:t>
      </w:r>
    </w:p>
    <w:p w:rsidR="00892CB8" w:rsidRDefault="00892CB8" w:rsidP="00C76BE6">
      <w:pPr>
        <w:pStyle w:val="a3"/>
        <w:ind w:right="-2" w:firstLine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до листа  відділу освіти</w:t>
      </w:r>
    </w:p>
    <w:p w:rsidR="00892CB8" w:rsidRDefault="00892CB8" w:rsidP="00C76BE6">
      <w:pPr>
        <w:pStyle w:val="a3"/>
        <w:ind w:right="-2" w:firstLine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від________№__________</w:t>
      </w:r>
    </w:p>
    <w:p w:rsidR="00892CB8" w:rsidRDefault="00892CB8" w:rsidP="00C76BE6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C76BE6">
      <w:pPr>
        <w:pStyle w:val="a3"/>
        <w:ind w:right="-2" w:firstLine="360"/>
        <w:jc w:val="both"/>
        <w:rPr>
          <w:szCs w:val="28"/>
        </w:rPr>
      </w:pPr>
    </w:p>
    <w:p w:rsidR="00892CB8" w:rsidRDefault="00892CB8" w:rsidP="00C76BE6">
      <w:pPr>
        <w:pStyle w:val="a3"/>
        <w:ind w:right="-2" w:firstLine="360"/>
        <w:jc w:val="both"/>
        <w:rPr>
          <w:szCs w:val="28"/>
        </w:rPr>
      </w:pPr>
    </w:p>
    <w:p w:rsidR="00892CB8" w:rsidRPr="00A419D6" w:rsidRDefault="00892CB8" w:rsidP="00C76BE6">
      <w:pPr>
        <w:pStyle w:val="a3"/>
        <w:ind w:right="-2" w:firstLine="360"/>
        <w:jc w:val="center"/>
        <w:rPr>
          <w:b/>
          <w:szCs w:val="28"/>
        </w:rPr>
      </w:pPr>
      <w:r w:rsidRPr="00A419D6">
        <w:rPr>
          <w:b/>
          <w:szCs w:val="28"/>
        </w:rPr>
        <w:t>Замовлення</w:t>
      </w:r>
    </w:p>
    <w:p w:rsidR="00892CB8" w:rsidRPr="00A419D6" w:rsidRDefault="00892CB8" w:rsidP="00C76BE6">
      <w:pPr>
        <w:pStyle w:val="a3"/>
        <w:ind w:right="-2" w:firstLine="360"/>
        <w:jc w:val="center"/>
        <w:rPr>
          <w:b/>
          <w:szCs w:val="28"/>
        </w:rPr>
      </w:pPr>
      <w:r w:rsidRPr="00A419D6">
        <w:rPr>
          <w:b/>
          <w:szCs w:val="28"/>
        </w:rPr>
        <w:t xml:space="preserve">на підвищення кваліфікації педагогічних кадрів </w:t>
      </w:r>
    </w:p>
    <w:p w:rsidR="00892CB8" w:rsidRPr="00A419D6" w:rsidRDefault="00892CB8" w:rsidP="00C76BE6">
      <w:pPr>
        <w:pStyle w:val="a3"/>
        <w:ind w:right="-2" w:firstLine="360"/>
        <w:jc w:val="center"/>
        <w:rPr>
          <w:b/>
          <w:szCs w:val="28"/>
        </w:rPr>
      </w:pPr>
      <w:r w:rsidRPr="00A419D6">
        <w:rPr>
          <w:b/>
          <w:szCs w:val="28"/>
        </w:rPr>
        <w:t>_________________________________________району (міста)</w:t>
      </w:r>
    </w:p>
    <w:p w:rsidR="00892CB8" w:rsidRPr="00A419D6" w:rsidRDefault="00892CB8" w:rsidP="00C76BE6">
      <w:pPr>
        <w:pStyle w:val="a3"/>
        <w:ind w:right="-2" w:firstLine="360"/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Pr="00A419D6">
        <w:rPr>
          <w:b/>
          <w:szCs w:val="28"/>
        </w:rPr>
        <w:t xml:space="preserve">у 2015 році при Миколаївському обласному </w:t>
      </w:r>
    </w:p>
    <w:p w:rsidR="00892CB8" w:rsidRDefault="00892CB8" w:rsidP="00C76BE6">
      <w:pPr>
        <w:pStyle w:val="a3"/>
        <w:ind w:right="-2" w:firstLine="360"/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Pr="00A419D6">
        <w:rPr>
          <w:b/>
          <w:szCs w:val="28"/>
        </w:rPr>
        <w:t>інституті післядипломної педагогічної освіти</w:t>
      </w:r>
    </w:p>
    <w:p w:rsidR="00892CB8" w:rsidRDefault="00892CB8" w:rsidP="00C76BE6">
      <w:pPr>
        <w:pStyle w:val="a3"/>
        <w:ind w:right="-2" w:firstLine="360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1523"/>
        <w:gridCol w:w="1914"/>
        <w:gridCol w:w="1915"/>
      </w:tblGrid>
      <w:tr w:rsidR="00892CB8" w:rsidRPr="00A57CF6" w:rsidTr="00A57CF6">
        <w:trPr>
          <w:trHeight w:val="1801"/>
        </w:trPr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№ з/п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7CF6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A5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7CF6">
              <w:rPr>
                <w:rFonts w:ascii="Times New Roman" w:hAnsi="Times New Roman"/>
                <w:sz w:val="28"/>
                <w:szCs w:val="28"/>
              </w:rPr>
              <w:t>курсів</w:t>
            </w:r>
            <w:proofErr w:type="spellEnd"/>
            <w:r w:rsidRPr="00A57CF6">
              <w:rPr>
                <w:rFonts w:ascii="Times New Roman" w:hAnsi="Times New Roman"/>
                <w:sz w:val="28"/>
                <w:szCs w:val="28"/>
              </w:rPr>
              <w:t xml:space="preserve"> (за </w:t>
            </w:r>
            <w:proofErr w:type="spellStart"/>
            <w:r w:rsidRPr="00A57CF6">
              <w:rPr>
                <w:rFonts w:ascii="Times New Roman" w:hAnsi="Times New Roman"/>
                <w:sz w:val="28"/>
                <w:szCs w:val="28"/>
              </w:rPr>
              <w:t>категорією</w:t>
            </w:r>
            <w:proofErr w:type="spellEnd"/>
            <w:r w:rsidRPr="00A57C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CF6">
              <w:rPr>
                <w:rFonts w:ascii="Times New Roman" w:hAnsi="Times New Roman"/>
                <w:sz w:val="28"/>
                <w:szCs w:val="28"/>
              </w:rPr>
              <w:t>спеціалізацією</w:t>
            </w:r>
            <w:proofErr w:type="spellEnd"/>
            <w:r w:rsidRPr="00A57C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57CF6">
              <w:rPr>
                <w:rFonts w:ascii="Times New Roman" w:hAnsi="Times New Roman"/>
                <w:sz w:val="28"/>
                <w:szCs w:val="28"/>
              </w:rPr>
              <w:t>напрямами</w:t>
            </w:r>
            <w:proofErr w:type="spellEnd"/>
            <w:r w:rsidRPr="00A57CF6">
              <w:rPr>
                <w:rFonts w:ascii="Times New Roman" w:hAnsi="Times New Roman"/>
                <w:sz w:val="28"/>
                <w:szCs w:val="28"/>
              </w:rPr>
              <w:t>, проблематикою)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Кількість слухачів</w:t>
            </w: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Прізвище, ім’я, по батькові</w:t>
            </w: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Назва закладу</w:t>
            </w: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Заступники директорів  ЗНЗ, фахівці суспільно гуманітарних дисциплін 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  <w:lang w:val="ru-RU"/>
              </w:rPr>
              <w:t>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Директори ЗНЗ, фахівці суспільно гуманітарних дисциплін 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  <w:lang w:val="ru-RU"/>
              </w:rPr>
              <w:t>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Заступники директорів  ЗНЗ, фахівці природничо-математичних дисциплін 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  <w:lang w:val="ru-RU"/>
              </w:rPr>
              <w:t>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Директори ЗНЗ, фахівці природничо-математичних дисциплін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ЗНЗ, фахівці початкової школи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  <w:lang w:val="ru-RU"/>
              </w:rPr>
              <w:t>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Керівники ЗНЗ, фахівці суспільно гуманітарних дисциплін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ЗНЗ, фахівці природничо-математичних дисциплін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Методисти рай (</w:t>
            </w:r>
            <w:proofErr w:type="spellStart"/>
            <w:r w:rsidRPr="00A57CF6">
              <w:rPr>
                <w:szCs w:val="28"/>
              </w:rPr>
              <w:t>міськ</w:t>
            </w:r>
            <w:proofErr w:type="spellEnd"/>
            <w:r w:rsidRPr="00A57CF6">
              <w:rPr>
                <w:szCs w:val="28"/>
              </w:rPr>
              <w:t>) методкабінетів, центрів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(3-тижневі;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– березень,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сесія – червень 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  <w:lang w:val="ru-RU"/>
              </w:rPr>
              <w:t>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Новопризначені керівники ЗНЗ та керівники зі стажем роботи до 3-х років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 xml:space="preserve"> 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Кадровий резерв керівників ЗНЗ (3-тижневі;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– квітень,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сесія –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Керівники ЗНЗ з проблеми «Управління сучасним </w:t>
            </w:r>
            <w:proofErr w:type="spellStart"/>
            <w:r w:rsidRPr="00A57CF6">
              <w:rPr>
                <w:szCs w:val="28"/>
              </w:rPr>
              <w:t>ЗНЗ:інноваційні</w:t>
            </w:r>
            <w:proofErr w:type="spellEnd"/>
            <w:r w:rsidRPr="00A57CF6">
              <w:rPr>
                <w:szCs w:val="28"/>
              </w:rPr>
              <w:t xml:space="preserve"> підходи» (3-тижневі;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– березень,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сесія –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Керівники ЗНЗ з питань управлінської та фінансово - господарської діяльності (3-тижневі;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– квітень,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 xml:space="preserve">ІІ сесія – жовтень) 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 (І, вища категорії)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викладатимуть у 7-му класі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 зі стажуванням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 (спеціалісти,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категорія)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 xml:space="preserve"> 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української мови і літератури,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світової літератури і російської мови,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світової літератури зі спецкурсом «Російська мова»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березень -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Вчителі російської мови і літератури, світової літератури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Вчителі, які викладають російську мову в школі з українською мовою навчання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(2-тижневі,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Вчителі світової літератури і російської мови, які викладають у 6-7 класах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Вчителі світової літератури і російської мови (І, вища категорії) 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французької мови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29.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англійської мови, які викладають у 6-7 класах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англійської мови,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англійської мови, які викладають у початковій школі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англійської мови,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Учителі англійської мови (І, вища категорії) 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англійської мови (</w:t>
            </w:r>
            <w:proofErr w:type="spellStart"/>
            <w:r w:rsidRPr="00A57CF6">
              <w:rPr>
                <w:szCs w:val="28"/>
              </w:rPr>
              <w:t>спеціалісти,ІІ</w:t>
            </w:r>
            <w:proofErr w:type="spellEnd"/>
            <w:r w:rsidRPr="00A57CF6">
              <w:rPr>
                <w:szCs w:val="28"/>
              </w:rPr>
              <w:t xml:space="preserve"> категорія)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історії,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історії і курсу «Людина і світ»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Вчителі історії зі спецкурсом «Етика»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історії, які атестуються у 2015-2016 н. р.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вересень-жовтень)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39.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правознавства (2-тижневі,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географії і економіки зі спецкурсом «Фінансова грамотність» зі стажуванням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географії зі спецкурсом «Основи споживчих знань» зі стажуванням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квітень-травень)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географії і економіки, які атестуються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етики зі спецкурсом «Християнська етика»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математики (спеціалісти, ІІ категорія), які атестуються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математики (І, вища категорії), які атестуються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математики, які працюватимуть у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5-7-х класах за новими програмами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jc w:val="both"/>
              <w:rPr>
                <w:szCs w:val="28"/>
              </w:rPr>
            </w:pPr>
            <w:r w:rsidRPr="00A57CF6">
              <w:rPr>
                <w:szCs w:val="28"/>
              </w:rPr>
              <w:t>Учителі математики зі спецкурсом «Основи розробки педагогічного веб-</w:t>
            </w:r>
            <w:proofErr w:type="spellStart"/>
            <w:r w:rsidRPr="00A57CF6">
              <w:rPr>
                <w:szCs w:val="28"/>
              </w:rPr>
              <w:t>квесту</w:t>
            </w:r>
            <w:proofErr w:type="spellEnd"/>
            <w:r w:rsidRPr="00A57CF6">
              <w:rPr>
                <w:szCs w:val="28"/>
              </w:rPr>
              <w:t>» за очно-дистанційною формою навчання І</w:t>
            </w:r>
          </w:p>
          <w:p w:rsidR="00892CB8" w:rsidRPr="00A57CF6" w:rsidRDefault="00892CB8" w:rsidP="00A57CF6">
            <w:pPr>
              <w:pStyle w:val="a3"/>
              <w:ind w:right="-2"/>
              <w:jc w:val="both"/>
              <w:rPr>
                <w:szCs w:val="28"/>
              </w:rPr>
            </w:pPr>
            <w:r w:rsidRPr="00A57CF6">
              <w:rPr>
                <w:szCs w:val="28"/>
              </w:rPr>
              <w:t>І сесія – травень;</w:t>
            </w:r>
          </w:p>
          <w:p w:rsidR="00892CB8" w:rsidRPr="00A57CF6" w:rsidRDefault="00892CB8" w:rsidP="00A57CF6">
            <w:pPr>
              <w:pStyle w:val="a3"/>
              <w:ind w:right="-2"/>
              <w:jc w:val="both"/>
              <w:rPr>
                <w:szCs w:val="28"/>
              </w:rPr>
            </w:pPr>
            <w:proofErr w:type="spellStart"/>
            <w:r w:rsidRPr="00A57CF6">
              <w:rPr>
                <w:szCs w:val="28"/>
              </w:rPr>
              <w:t>тавень</w:t>
            </w:r>
            <w:proofErr w:type="spellEnd"/>
            <w:r w:rsidRPr="00A57CF6">
              <w:rPr>
                <w:szCs w:val="28"/>
              </w:rPr>
              <w:t>-листопад-</w:t>
            </w:r>
            <w:proofErr w:type="spellStart"/>
            <w:r w:rsidRPr="00A57CF6">
              <w:rPr>
                <w:szCs w:val="28"/>
              </w:rPr>
              <w:t>дистанц</w:t>
            </w:r>
            <w:proofErr w:type="spellEnd"/>
            <w:r w:rsidRPr="00A57CF6">
              <w:rPr>
                <w:szCs w:val="28"/>
              </w:rPr>
              <w:t>. етап</w:t>
            </w:r>
          </w:p>
          <w:p w:rsidR="00892CB8" w:rsidRPr="00A57CF6" w:rsidRDefault="00892CB8" w:rsidP="00A57CF6">
            <w:pPr>
              <w:pStyle w:val="a3"/>
              <w:ind w:right="-2"/>
              <w:jc w:val="both"/>
              <w:rPr>
                <w:szCs w:val="28"/>
              </w:rPr>
            </w:pPr>
            <w:r w:rsidRPr="00A57CF6">
              <w:rPr>
                <w:szCs w:val="28"/>
              </w:rPr>
              <w:t>ІІ сесія – листопад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математики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(І, вища категорії) зі спецкурсом «Формування предметної компетентності учнів у процесі розв’язування прикладних задач»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49.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математики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(І, вища категорії), які атестуються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математики та інформатики, які атестуються зі спецкурсом «Основи розробки педагогічного веб-</w:t>
            </w:r>
            <w:proofErr w:type="spellStart"/>
            <w:r w:rsidRPr="00A57CF6">
              <w:rPr>
                <w:szCs w:val="28"/>
              </w:rPr>
              <w:t>квесту</w:t>
            </w:r>
            <w:proofErr w:type="spellEnd"/>
            <w:r w:rsidRPr="00A57CF6">
              <w:rPr>
                <w:szCs w:val="28"/>
              </w:rPr>
              <w:t>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фізики та астрономії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фізики, інформатики та астрономії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фізики та астрономії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місячні,травень</w:t>
            </w:r>
            <w:proofErr w:type="spellEnd"/>
            <w:r w:rsidRPr="00A57CF6">
              <w:rPr>
                <w:szCs w:val="28"/>
              </w:rPr>
              <w:t>-червень)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фізики, математики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(місячні, вересень-жовтень)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біології, екології 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біології, хімії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місячні,травень</w:t>
            </w:r>
            <w:proofErr w:type="spellEnd"/>
            <w:r w:rsidRPr="00A57CF6">
              <w:rPr>
                <w:szCs w:val="28"/>
              </w:rPr>
              <w:t>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хімії та біології (</w:t>
            </w:r>
            <w:proofErr w:type="spellStart"/>
            <w:r w:rsidRPr="00A57CF6">
              <w:rPr>
                <w:szCs w:val="28"/>
              </w:rPr>
              <w:t>місячні,жовтень</w:t>
            </w:r>
            <w:proofErr w:type="spellEnd"/>
            <w:r w:rsidRPr="00A57CF6">
              <w:rPr>
                <w:szCs w:val="28"/>
              </w:rPr>
              <w:t>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  <w:lang w:val="ru-RU"/>
              </w:rPr>
            </w:pPr>
            <w:r w:rsidRPr="00A57CF6">
              <w:rPr>
                <w:szCs w:val="28"/>
              </w:rPr>
              <w:t xml:space="preserve">Учителі біології та основ </w:t>
            </w:r>
            <w:proofErr w:type="spellStart"/>
            <w:r w:rsidRPr="00A57CF6">
              <w:rPr>
                <w:szCs w:val="28"/>
              </w:rPr>
              <w:t>здоров</w:t>
            </w:r>
            <w:proofErr w:type="spellEnd"/>
            <w:r w:rsidRPr="00A57CF6">
              <w:rPr>
                <w:szCs w:val="28"/>
                <w:lang w:val="ru-RU"/>
              </w:rPr>
              <w:t>’я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  <w:lang w:val="ru-RU"/>
              </w:rPr>
            </w:pPr>
            <w:r w:rsidRPr="00A57CF6">
              <w:rPr>
                <w:szCs w:val="28"/>
              </w:rPr>
              <w:t>(місячні, листопад-грудень)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59.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хімії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(місячні, березень-квітень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природознавства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природознавства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Учителі, які викладають екологію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Тренери ДЮСШ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фізичної культури 5-7 класів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фізичної культури (І, вища категорії)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фізичної культури та предмета «Захист Вітчизни»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(МСП)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фізичної культури та ЛФК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спортивного напряму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(2-тижневі,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69.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фізичної культури та предмета «Захист Вітчизни»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Педагоги-організатори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Педагоги-організатори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Заступники директорів шкіл із виховної роботи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73</w:t>
            </w:r>
            <w:r w:rsidRPr="00A57CF6">
              <w:rPr>
                <w:b/>
                <w:szCs w:val="28"/>
              </w:rPr>
              <w:t>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Заступники директорів шкіл із виховної роботи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(3-тижневі,березень)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b/>
                <w:szCs w:val="28"/>
              </w:rPr>
              <w:t xml:space="preserve"> </w:t>
            </w:r>
            <w:proofErr w:type="spellStart"/>
            <w:r w:rsidRPr="00A57CF6">
              <w:rPr>
                <w:szCs w:val="28"/>
              </w:rPr>
              <w:t>Бібліотекарі</w:t>
            </w:r>
            <w:proofErr w:type="spellEnd"/>
            <w:r w:rsidRPr="00A57CF6">
              <w:rPr>
                <w:szCs w:val="28"/>
              </w:rPr>
              <w:t xml:space="preserve"> загальноосвітніх навчальних закладів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 ,березень)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proofErr w:type="spellStart"/>
            <w:r w:rsidRPr="00A57CF6">
              <w:rPr>
                <w:szCs w:val="28"/>
              </w:rPr>
              <w:t>Бібліотекарі</w:t>
            </w:r>
            <w:proofErr w:type="spellEnd"/>
            <w:r w:rsidRPr="00A57CF6">
              <w:rPr>
                <w:szCs w:val="28"/>
              </w:rPr>
              <w:t xml:space="preserve"> загальноосвітніх навчальних закладів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  <w:r w:rsidRPr="00A57CF6">
              <w:rPr>
                <w:szCs w:val="28"/>
              </w:rPr>
              <w:t>(місячні ,жовтень)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Методисти, завідувачі відділами ПНЗ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Культорганізатори, педагоги-організатори ПНЗ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краєзнавчих гуртків і керівники музеїв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79.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еколого-натуралістичних гуртків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травень)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технічної творчості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Керівників гуртків соціально-реабілітаційного напряму  позашкільної освіти (клуби старшокласників, клуби спілкування, школи лідерів та об’єднання учнівського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самоврядування,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proofErr w:type="spellStart"/>
            <w:r w:rsidRPr="00A57CF6">
              <w:rPr>
                <w:szCs w:val="28"/>
              </w:rPr>
              <w:t>євроклуби</w:t>
            </w:r>
            <w:proofErr w:type="spellEnd"/>
            <w:r w:rsidRPr="00A57CF6">
              <w:rPr>
                <w:szCs w:val="28"/>
              </w:rPr>
              <w:t>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Педагогічні працівники, які працюють в інклюзивних класах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вересень –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Працівники психологічної служби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Практичні психологи, соціальні педагоги ДНЗ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Працівники психологічної служби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місячні,травень</w:t>
            </w:r>
            <w:proofErr w:type="spellEnd"/>
            <w:r w:rsidRPr="00A57CF6">
              <w:rPr>
                <w:szCs w:val="28"/>
              </w:rPr>
              <w:t>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на між професійних засадах, які викладають предмет «Основи </w:t>
            </w:r>
            <w:proofErr w:type="spellStart"/>
            <w:r w:rsidRPr="00A57CF6">
              <w:rPr>
                <w:szCs w:val="28"/>
              </w:rPr>
              <w:t>здоров</w:t>
            </w:r>
            <w:proofErr w:type="spellEnd"/>
            <w:r w:rsidRPr="00A57CF6">
              <w:rPr>
                <w:szCs w:val="28"/>
                <w:lang w:val="ru-RU"/>
              </w:rPr>
              <w:t>’</w:t>
            </w:r>
            <w:r w:rsidRPr="00A57CF6">
              <w:rPr>
                <w:szCs w:val="28"/>
              </w:rPr>
              <w:t>я»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основ </w:t>
            </w:r>
            <w:proofErr w:type="spellStart"/>
            <w:r w:rsidRPr="00A57CF6">
              <w:rPr>
                <w:szCs w:val="28"/>
              </w:rPr>
              <w:t>здоров</w:t>
            </w:r>
            <w:proofErr w:type="spellEnd"/>
            <w:r w:rsidRPr="00A57CF6">
              <w:rPr>
                <w:szCs w:val="28"/>
                <w:lang w:val="ru-RU"/>
              </w:rPr>
              <w:t>’</w:t>
            </w:r>
            <w:r w:rsidRPr="00A57CF6">
              <w:rPr>
                <w:szCs w:val="28"/>
              </w:rPr>
              <w:t>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основ </w:t>
            </w:r>
            <w:proofErr w:type="spellStart"/>
            <w:r w:rsidRPr="00A57CF6">
              <w:rPr>
                <w:szCs w:val="28"/>
              </w:rPr>
              <w:t>здоров</w:t>
            </w:r>
            <w:proofErr w:type="spellEnd"/>
            <w:r w:rsidRPr="00A57CF6">
              <w:rPr>
                <w:szCs w:val="28"/>
                <w:lang w:val="ru-RU"/>
              </w:rPr>
              <w:t>’</w:t>
            </w:r>
            <w:r w:rsidRPr="00A57CF6">
              <w:rPr>
                <w:szCs w:val="28"/>
              </w:rPr>
              <w:t>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89.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Спеціалісти з охорони праці (ЗНЗ, ПНЗ, ДНЗ),керівні кадри закладів освіти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(1-тижневі, 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– </w:t>
            </w:r>
            <w:proofErr w:type="spellStart"/>
            <w:r w:rsidRPr="00A57CF6">
              <w:rPr>
                <w:szCs w:val="28"/>
              </w:rPr>
              <w:t>предметники</w:t>
            </w:r>
            <w:proofErr w:type="spellEnd"/>
            <w:r w:rsidRPr="00A57CF6">
              <w:rPr>
                <w:szCs w:val="28"/>
              </w:rPr>
              <w:t>, які викладають образотворче мистецтво у 5-7 класах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образотворчого та декоративно-прикладного мистецтва ЗНЗ і районних (міських) будинків творчості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образотворчого мистецтва 1-4-х, 5-7-х класів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листопад-грудень)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фотографічного мистецтва та художнього дизайну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музичного мистецтва, які атестуються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 (місячні,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музичного мистецтва та інтегрованих курсів «Мистецтво», «Художня культура»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місячні,вересень</w:t>
            </w:r>
            <w:proofErr w:type="spellEnd"/>
            <w:r w:rsidRPr="00A57CF6">
              <w:rPr>
                <w:szCs w:val="28"/>
              </w:rPr>
              <w:t>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Музичні керівники ДНЗ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місячні,березень</w:t>
            </w:r>
            <w:proofErr w:type="spellEnd"/>
            <w:r w:rsidRPr="00A57CF6">
              <w:rPr>
                <w:szCs w:val="28"/>
              </w:rPr>
              <w:t>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музично-естетичного напряму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травень)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Керівники гуртків музично-естетичного напряму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99.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художньої культури на між професійних засадах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FF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трудового навчання та креслення (технічні види праці)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трудового навчання та креслення (обслуговуючі види праці)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трудового навчання і технологій 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(технічні види праці)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szCs w:val="28"/>
              </w:rPr>
              <w:t xml:space="preserve">Учителі трудового навчання і технологій </w:t>
            </w:r>
            <w:r w:rsidRPr="00A57CF6">
              <w:rPr>
                <w:color w:val="000000"/>
                <w:szCs w:val="28"/>
              </w:rPr>
              <w:t xml:space="preserve">(обслуговуючі види праці)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(місячні)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І сесія - травень;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color w:val="000000"/>
                <w:szCs w:val="28"/>
              </w:rPr>
              <w:t>ІІ сесія - вересень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ЗОШ-інтернатів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Дієтичні сестри ЗНЗ та закладів інтернатного типу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січень-березень)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спеціальних шкіл-інтернатів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(з-тижневі,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- </w:t>
            </w:r>
            <w:proofErr w:type="spellStart"/>
            <w:r w:rsidRPr="00A57CF6">
              <w:rPr>
                <w:szCs w:val="28"/>
              </w:rPr>
              <w:t>предметники</w:t>
            </w:r>
            <w:proofErr w:type="spellEnd"/>
            <w:r w:rsidRPr="00A57CF6">
              <w:rPr>
                <w:szCs w:val="28"/>
              </w:rPr>
              <w:t xml:space="preserve"> спеціальних шкіл-інтернатів, логопеди, дефектологи, індивідуального навчання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груп продовженого дня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109.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ЗОШ-інтернатів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спеціальних ЗОШ-інтернатів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травень)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Учителі-</w:t>
            </w:r>
            <w:proofErr w:type="spellStart"/>
            <w:r w:rsidRPr="00A57CF6">
              <w:rPr>
                <w:szCs w:val="28"/>
              </w:rPr>
              <w:t>предметники</w:t>
            </w:r>
            <w:proofErr w:type="spellEnd"/>
            <w:r w:rsidRPr="00A57CF6">
              <w:rPr>
                <w:szCs w:val="28"/>
              </w:rPr>
              <w:t xml:space="preserve"> шкіл-інтернатів, які працюють вихователями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- </w:t>
            </w:r>
            <w:proofErr w:type="spellStart"/>
            <w:r w:rsidRPr="00A57CF6">
              <w:rPr>
                <w:szCs w:val="28"/>
              </w:rPr>
              <w:t>предметники</w:t>
            </w:r>
            <w:proofErr w:type="spellEnd"/>
            <w:r w:rsidRPr="00A57CF6">
              <w:rPr>
                <w:szCs w:val="28"/>
              </w:rPr>
              <w:t xml:space="preserve"> спеціальних шкіл-інтернатів, логопеди, дефектологи, індивідуального навчання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</w:t>
            </w:r>
            <w:proofErr w:type="spellStart"/>
            <w:r w:rsidRPr="00A57CF6">
              <w:rPr>
                <w:szCs w:val="28"/>
              </w:rPr>
              <w:t>місячні,жовтень</w:t>
            </w:r>
            <w:proofErr w:type="spellEnd"/>
            <w:r w:rsidRPr="00A57CF6">
              <w:rPr>
                <w:szCs w:val="28"/>
              </w:rPr>
              <w:t>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Вихователі груп продовженого дня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Педагогічні працівники «Використання вільного та відкритого програмного забезпечення»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(1-тижневі,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інформатики, які викладають спецкурс «Сходинки до інформатики»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(2-тижневі,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Учителі інформатики, очно-дистанційна форма навчання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(місячні)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- квітень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сесія -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 xml:space="preserve">Учителі інформатики та технологій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(місячні)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 сесія – січень</w:t>
            </w:r>
          </w:p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ІІ сесія - березень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інформатики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(місячні)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І сесія – червень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ІІ сесія - жовтень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color w:val="000000"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119.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інформатики, які викладають і математику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FF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Молоді спеціалісти, І курс, </w:t>
            </w:r>
            <w:proofErr w:type="spellStart"/>
            <w:r w:rsidRPr="00A57CF6">
              <w:rPr>
                <w:color w:val="000000"/>
                <w:szCs w:val="28"/>
              </w:rPr>
              <w:t>настановча</w:t>
            </w:r>
            <w:proofErr w:type="spellEnd"/>
            <w:r w:rsidRPr="00A57CF6">
              <w:rPr>
                <w:color w:val="000000"/>
                <w:szCs w:val="28"/>
              </w:rPr>
              <w:t xml:space="preserve"> сесія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Молоді спеціалісти, І курс, ІІ сесія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(1-тижневі, березень) 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Молоді спеціалісти, ІІ курс, І</w:t>
            </w:r>
            <w:r w:rsidRPr="00A57CF6">
              <w:rPr>
                <w:color w:val="000000"/>
                <w:szCs w:val="28"/>
                <w:lang w:val="en-US"/>
              </w:rPr>
              <w:t>V</w:t>
            </w:r>
            <w:r w:rsidRPr="00A57CF6">
              <w:rPr>
                <w:color w:val="000000"/>
                <w:szCs w:val="28"/>
              </w:rPr>
              <w:t xml:space="preserve"> сесія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  <w:lang w:val="en-US"/>
              </w:rPr>
              <w:t>123.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Молоді спеціалісти, ІІ курс, ІІІ сесія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(2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(3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(4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(1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(3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129.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(4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 травень)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початкових класів зі спецкурсом «Викладання інформатики в 2-4 класах»  (м. Миколаїв)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(3-тижневі,травень-червень)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(3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(4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(1-тижневі,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(2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(1 клас)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 початкових класів зі спецкурсом «Викладання інформатики в 2-4 класах»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листопад-грудень)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139.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початкових класів зі спецкурсом «Викладання іноземної мови в початкових класах» (1-тижневі, 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6E276C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початкових класів з малою чисельністю учнів, індивідуального навчання зі спецкурсом «Викладання інформатики в 2-4 класах» (3-тижневі, 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Вчителі початкових класів (І, вища категорії) зі спецкурсом «Викладання інформатики в 2-4 класах» очно-дистанційна форма навчання (місячні)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І сесія – червень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ІІ сесія – 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Вихователі ДНЗ (І, вища категорія)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січень)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«Ранній вік»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(2-тижневі, січень-лютий)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Вихователі ДНЗ (спеціалісти, ІІ категорія)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лютий-березень)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Вихователі-методисти ДНЗ (за посадою)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березень)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Учителі-логопеди,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учителі – дефектологи ДНЗ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proofErr w:type="spellStart"/>
            <w:r w:rsidRPr="00A57CF6">
              <w:rPr>
                <w:color w:val="000000"/>
                <w:szCs w:val="28"/>
              </w:rPr>
              <w:t>Фізінструктори</w:t>
            </w:r>
            <w:proofErr w:type="spellEnd"/>
            <w:r w:rsidRPr="00A57CF6">
              <w:rPr>
                <w:color w:val="000000"/>
                <w:szCs w:val="28"/>
              </w:rPr>
              <w:t xml:space="preserve"> ДНЗ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лютий)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Завідувачі ДНЗ, які суміщають посаду вихователя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березень-квітень)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149.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«Духовно-патріотичне виховання дітей дошкільного віку»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(2-тижневі, травень-червень)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Вихователі ДНЗ (спеціалісти, ІІ категорія)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151.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Наступність дошкільної та початкової освіти»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(2-тижневі, квітень)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152.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(спеціалісти)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(місячні, травень-червень)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153.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 xml:space="preserve">Вихователі ДНЗ (спеціалісти, ІІ категорія) 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154.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«Різновікові групи»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155.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Завідувачі малокомплектними ДНЗ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вересень-жовтень)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156.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Наступність дошкільної та початкової освіти»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(2-тижневі, жовтень)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157.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«Ранній вік»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158.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Завідувачі ДНЗ зі спецкурсом «</w:t>
            </w:r>
            <w:proofErr w:type="spellStart"/>
            <w:r w:rsidRPr="00A57CF6">
              <w:rPr>
                <w:color w:val="000000"/>
                <w:szCs w:val="28"/>
              </w:rPr>
              <w:t>Компетентнісний</w:t>
            </w:r>
            <w:proofErr w:type="spellEnd"/>
            <w:r w:rsidRPr="00A57CF6">
              <w:rPr>
                <w:color w:val="000000"/>
                <w:szCs w:val="28"/>
              </w:rPr>
              <w:t xml:space="preserve"> підхід до управління»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3-тижневі, жовтень-листопад)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159.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(спеціалісти)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(місячні, листопад-грудень)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  <w:tr w:rsidR="00892CB8" w:rsidRPr="00A57CF6" w:rsidTr="00A57CF6">
        <w:tc>
          <w:tcPr>
            <w:tcW w:w="817" w:type="dxa"/>
          </w:tcPr>
          <w:p w:rsidR="00892CB8" w:rsidRPr="00A57CF6" w:rsidRDefault="00892CB8" w:rsidP="00A57CF6">
            <w:pPr>
              <w:pStyle w:val="a3"/>
              <w:ind w:right="-2"/>
              <w:rPr>
                <w:szCs w:val="28"/>
              </w:rPr>
            </w:pPr>
            <w:r w:rsidRPr="00A57CF6">
              <w:rPr>
                <w:szCs w:val="28"/>
              </w:rPr>
              <w:t>160.</w:t>
            </w:r>
          </w:p>
        </w:tc>
        <w:tc>
          <w:tcPr>
            <w:tcW w:w="3402" w:type="dxa"/>
          </w:tcPr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Вихователі ДНЗ зі спецкурсом «Ранній вік»</w:t>
            </w:r>
          </w:p>
          <w:p w:rsidR="00892CB8" w:rsidRPr="00A57CF6" w:rsidRDefault="00892CB8" w:rsidP="00A57CF6">
            <w:pPr>
              <w:pStyle w:val="a3"/>
              <w:ind w:right="-2"/>
              <w:rPr>
                <w:color w:val="000000"/>
                <w:szCs w:val="28"/>
              </w:rPr>
            </w:pPr>
            <w:r w:rsidRPr="00A57CF6">
              <w:rPr>
                <w:color w:val="000000"/>
                <w:szCs w:val="28"/>
              </w:rPr>
              <w:t>(3-тижневі, листопад - грудень)</w:t>
            </w:r>
          </w:p>
        </w:tc>
        <w:tc>
          <w:tcPr>
            <w:tcW w:w="1523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4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  <w:tc>
          <w:tcPr>
            <w:tcW w:w="1915" w:type="dxa"/>
          </w:tcPr>
          <w:p w:rsidR="00892CB8" w:rsidRPr="00A57CF6" w:rsidRDefault="00892CB8" w:rsidP="00A57CF6">
            <w:pPr>
              <w:pStyle w:val="a3"/>
              <w:ind w:right="-2"/>
              <w:rPr>
                <w:b/>
                <w:szCs w:val="28"/>
              </w:rPr>
            </w:pPr>
          </w:p>
        </w:tc>
      </w:tr>
    </w:tbl>
    <w:p w:rsidR="00892CB8" w:rsidRDefault="00892CB8" w:rsidP="00C76BE6">
      <w:pPr>
        <w:pStyle w:val="a3"/>
        <w:ind w:right="-2" w:firstLine="360"/>
        <w:rPr>
          <w:szCs w:val="28"/>
        </w:rPr>
      </w:pPr>
    </w:p>
    <w:p w:rsidR="00892CB8" w:rsidRDefault="00892CB8" w:rsidP="00C76BE6">
      <w:pPr>
        <w:pStyle w:val="a3"/>
        <w:ind w:right="-2" w:firstLine="360"/>
        <w:rPr>
          <w:szCs w:val="28"/>
        </w:rPr>
      </w:pPr>
      <w:r>
        <w:rPr>
          <w:szCs w:val="28"/>
        </w:rPr>
        <w:t>Ви можете запропонувати назви категорій, яких немає в цьому переліку.</w:t>
      </w:r>
    </w:p>
    <w:p w:rsidR="00892CB8" w:rsidRDefault="00892CB8" w:rsidP="00C76BE6">
      <w:pPr>
        <w:pStyle w:val="a3"/>
        <w:ind w:right="-2"/>
        <w:rPr>
          <w:szCs w:val="28"/>
        </w:rPr>
      </w:pPr>
      <w:r>
        <w:rPr>
          <w:szCs w:val="28"/>
        </w:rPr>
        <w:t xml:space="preserve">Вони будуть розглянуті та, по можливості, внесені до плану-графіка на </w:t>
      </w:r>
    </w:p>
    <w:p w:rsidR="00892CB8" w:rsidRDefault="00892CB8" w:rsidP="00C76BE6">
      <w:pPr>
        <w:pStyle w:val="a3"/>
        <w:ind w:right="-2"/>
        <w:rPr>
          <w:szCs w:val="28"/>
        </w:rPr>
      </w:pPr>
      <w:r>
        <w:rPr>
          <w:szCs w:val="28"/>
        </w:rPr>
        <w:t>2015 рік.</w:t>
      </w:r>
    </w:p>
    <w:p w:rsidR="00892CB8" w:rsidRDefault="00892CB8" w:rsidP="00C76BE6">
      <w:pPr>
        <w:pStyle w:val="a3"/>
        <w:ind w:right="-2"/>
        <w:rPr>
          <w:szCs w:val="28"/>
        </w:rPr>
      </w:pPr>
    </w:p>
    <w:p w:rsidR="00892CB8" w:rsidRDefault="00892CB8" w:rsidP="00C76BE6">
      <w:pPr>
        <w:pStyle w:val="a3"/>
        <w:ind w:right="-2"/>
        <w:rPr>
          <w:szCs w:val="28"/>
        </w:rPr>
      </w:pPr>
    </w:p>
    <w:p w:rsidR="00892CB8" w:rsidRDefault="00892CB8" w:rsidP="00C76BE6">
      <w:r>
        <w:rPr>
          <w:szCs w:val="28"/>
        </w:rPr>
        <w:t>Директор МОІППО                                                                       А. М.</w:t>
      </w:r>
    </w:p>
    <w:sectPr w:rsidR="00892CB8" w:rsidSect="0004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E6"/>
    <w:rsid w:val="00012309"/>
    <w:rsid w:val="00047077"/>
    <w:rsid w:val="000B6E31"/>
    <w:rsid w:val="00231E18"/>
    <w:rsid w:val="00275917"/>
    <w:rsid w:val="00322470"/>
    <w:rsid w:val="00470AB8"/>
    <w:rsid w:val="00635FD4"/>
    <w:rsid w:val="006E276C"/>
    <w:rsid w:val="0078744B"/>
    <w:rsid w:val="008660D7"/>
    <w:rsid w:val="00892CB8"/>
    <w:rsid w:val="00974D29"/>
    <w:rsid w:val="00A419D6"/>
    <w:rsid w:val="00A5652F"/>
    <w:rsid w:val="00A57CF6"/>
    <w:rsid w:val="00AA1149"/>
    <w:rsid w:val="00AA4AE6"/>
    <w:rsid w:val="00AF6801"/>
    <w:rsid w:val="00BB7C77"/>
    <w:rsid w:val="00C76BE6"/>
    <w:rsid w:val="00C9194E"/>
    <w:rsid w:val="00CD3643"/>
    <w:rsid w:val="00CE6AB1"/>
    <w:rsid w:val="00DD752D"/>
    <w:rsid w:val="00F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1236FDA-D1B1-41D5-AD7A-0BDF8D1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B6E31"/>
    <w:pPr>
      <w:keepNext/>
      <w:spacing w:after="0" w:line="240" w:lineRule="auto"/>
      <w:outlineLvl w:val="0"/>
    </w:pPr>
    <w:rPr>
      <w:rFonts w:ascii="Times New Roman" w:eastAsia="MS Mincho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0B6E3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76BE6"/>
    <w:pPr>
      <w:widowControl w:val="0"/>
      <w:spacing w:after="0" w:line="240" w:lineRule="auto"/>
      <w:ind w:right="5670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C76BE6"/>
    <w:rPr>
      <w:rFonts w:ascii="Times New Roman" w:hAnsi="Times New Roman" w:cs="Times New Roman"/>
      <w:sz w:val="20"/>
      <w:szCs w:val="20"/>
      <w:lang w:val="uk-UA"/>
    </w:rPr>
  </w:style>
  <w:style w:type="character" w:styleId="a5">
    <w:name w:val="Hyperlink"/>
    <w:basedOn w:val="a0"/>
    <w:uiPriority w:val="99"/>
    <w:rsid w:val="00C76BE6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76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0B6E31"/>
    <w:rPr>
      <w:rFonts w:eastAsia="MS Mincho" w:cs="Times New Roman"/>
      <w:sz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B6E31"/>
    <w:rPr>
      <w:rFonts w:eastAsia="MS Mincho" w:cs="Times New Roman"/>
      <w:b/>
      <w:sz w:val="40"/>
      <w:lang w:val="ru-RU" w:eastAsia="ru-RU" w:bidi="ar-SA"/>
    </w:rPr>
  </w:style>
  <w:style w:type="character" w:customStyle="1" w:styleId="2">
    <w:name w:val="Знак Знак2"/>
    <w:basedOn w:val="a0"/>
    <w:uiPriority w:val="99"/>
    <w:rsid w:val="00322470"/>
    <w:rPr>
      <w:rFonts w:eastAsia="MS Mincho" w:cs="Times New Roman"/>
      <w:sz w:val="32"/>
      <w:lang w:val="ru-RU" w:eastAsia="ru-RU" w:bidi="ar-SA"/>
    </w:rPr>
  </w:style>
  <w:style w:type="character" w:customStyle="1" w:styleId="11">
    <w:name w:val="Знак Знак1"/>
    <w:basedOn w:val="a0"/>
    <w:uiPriority w:val="99"/>
    <w:rsid w:val="00322470"/>
    <w:rPr>
      <w:rFonts w:eastAsia="MS Mincho" w:cs="Times New Roman"/>
      <w:b/>
      <w:sz w:val="4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2428</Words>
  <Characters>13842</Characters>
  <Application>Microsoft Office Word</Application>
  <DocSecurity>0</DocSecurity>
  <Lines>115</Lines>
  <Paragraphs>32</Paragraphs>
  <ScaleCrop>false</ScaleCrop>
  <Company>Microsoft</Company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2014-06-12T13:48:00Z</dcterms:created>
  <dcterms:modified xsi:type="dcterms:W3CDTF">2014-06-16T11:39:00Z</dcterms:modified>
</cp:coreProperties>
</file>